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B62B" w14:textId="5E74A5E3" w:rsidR="00743B22" w:rsidRDefault="007B3EE0">
      <w:pPr>
        <w:pStyle w:val="Heading1"/>
      </w:pPr>
      <w:r>
        <w:t xml:space="preserve">INNOVISION </w:t>
      </w:r>
      <w:r w:rsidR="00162A94">
        <w:t>Secondment Agreement Form</w:t>
      </w:r>
    </w:p>
    <w:p w14:paraId="77337286" w14:textId="44E21C7D" w:rsidR="00743B22" w:rsidRDefault="00162A94">
      <w:r>
        <w:t>This Secondment Agreement (“Agreement”) confirms that the</w:t>
      </w:r>
      <w:r w:rsidR="00281BAF">
        <w:t xml:space="preserve"> Secondment</w:t>
      </w:r>
      <w:r>
        <w:t xml:space="preserve"> </w:t>
      </w:r>
      <w:proofErr w:type="spellStart"/>
      <w:r>
        <w:t>Organisation</w:t>
      </w:r>
      <w:proofErr w:type="spellEnd"/>
      <w:r>
        <w:t xml:space="preserve"> agrees to host the Innovision Fellow under the terms outlined in the Innovision Programme application and Grant Agreement.</w:t>
      </w:r>
    </w:p>
    <w:p w14:paraId="0BBD75E5" w14:textId="77777777" w:rsidR="00743B22" w:rsidRDefault="00162A94">
      <w:pPr>
        <w:pStyle w:val="Heading2"/>
      </w:pPr>
      <w:r>
        <w:t>Parties</w:t>
      </w:r>
    </w:p>
    <w:p w14:paraId="7E60855D" w14:textId="126CB669" w:rsidR="00743B22" w:rsidRDefault="00281BAF">
      <w:r>
        <w:t xml:space="preserve">Secondment Host </w:t>
      </w:r>
      <w:proofErr w:type="spellStart"/>
      <w:r>
        <w:t>Organisation</w:t>
      </w:r>
      <w:proofErr w:type="spellEnd"/>
      <w:r w:rsidR="00162A94">
        <w:t>: _______________________________</w:t>
      </w:r>
      <w:r w:rsidR="00162A94">
        <w:br/>
      </w:r>
      <w:r w:rsidR="00162A94">
        <w:br/>
        <w:t xml:space="preserve">Recruiting Organisation: </w:t>
      </w:r>
      <w:r>
        <w:t xml:space="preserve">(SETU, </w:t>
      </w:r>
      <w:proofErr w:type="spellStart"/>
      <w:r>
        <w:t>Experimentica</w:t>
      </w:r>
      <w:proofErr w:type="spellEnd"/>
      <w:r>
        <w:t>, or University of Iceland)</w:t>
      </w:r>
      <w:r w:rsidR="00162A94">
        <w:br/>
      </w:r>
      <w:r w:rsidR="00162A94">
        <w:br/>
        <w:t>Fellow: _______________________________</w:t>
      </w:r>
    </w:p>
    <w:p w14:paraId="57E9434F" w14:textId="77777777" w:rsidR="00743B22" w:rsidRDefault="00162A94">
      <w:pPr>
        <w:pStyle w:val="Heading2"/>
      </w:pPr>
      <w:r>
        <w:t>Terms of the Secondment</w:t>
      </w:r>
    </w:p>
    <w:p w14:paraId="2AC817B9" w14:textId="1411BCEB" w:rsidR="00743B22" w:rsidRDefault="00162A94">
      <w:r>
        <w:t>1. The Host Organisation agrees to host the Fellow for a period of no less than one (1) month and up to a maximum of nine (9) months, as outlined in the approved Innovision Programme application.</w:t>
      </w:r>
      <w:r>
        <w:br/>
      </w:r>
      <w:r>
        <w:br/>
        <w:t>2. The Host Organisation agrees to provide appropriate supervision, facilities, and support to enable the Fellow to carry out their research project as proposed.</w:t>
      </w:r>
      <w:r>
        <w:br/>
      </w:r>
      <w:r>
        <w:br/>
        <w:t>3. Unless otherwise agreed in writing with SETU, the Host Organisation will cover all costs associated with consumables required for the Fellow’s research during the secondment</w:t>
      </w:r>
      <w:r w:rsidR="007B3EE0">
        <w:t xml:space="preserve"> (up to €1,000 per month, cash/in-kind)</w:t>
      </w:r>
      <w:r>
        <w:t>.</w:t>
      </w:r>
      <w:r>
        <w:br/>
      </w:r>
      <w:r>
        <w:br/>
        <w:t>4. The Host Organisation agrees to comply with all applicable national and EU regulations, including health and safety requirements, data protection (GDPR), and ethical guidelines.</w:t>
      </w:r>
      <w:r>
        <w:br/>
      </w:r>
      <w:r>
        <w:br/>
        <w:t>5. Any changes to the agreed period or terms of the secondment must be communicated in writing to SETU for approval in advance.</w:t>
      </w:r>
    </w:p>
    <w:p w14:paraId="5942EEDE" w14:textId="77777777" w:rsidR="00743B22" w:rsidRDefault="00162A94">
      <w:pPr>
        <w:pStyle w:val="Heading2"/>
      </w:pPr>
      <w:r>
        <w:t>Signatures</w:t>
      </w:r>
    </w:p>
    <w:p w14:paraId="77D2B29B" w14:textId="77777777" w:rsidR="00743B22" w:rsidRDefault="00162A94">
      <w:r>
        <w:t>By signing below, the Host Organisation confirms acceptance of the terms outlined above.</w:t>
      </w:r>
    </w:p>
    <w:p w14:paraId="691ADD17" w14:textId="0A6159BE" w:rsidR="00743B22" w:rsidRDefault="00162A94">
      <w:r>
        <w:br/>
      </w:r>
      <w:r w:rsidR="007B3EE0">
        <w:t xml:space="preserve">Secondment </w:t>
      </w:r>
      <w:r>
        <w:t xml:space="preserve">Host </w:t>
      </w:r>
      <w:proofErr w:type="spellStart"/>
      <w:r>
        <w:t>Organisation</w:t>
      </w:r>
      <w:proofErr w:type="spellEnd"/>
      <w:r>
        <w:t xml:space="preserve"> Representative:</w:t>
      </w:r>
      <w:r>
        <w:br/>
      </w:r>
      <w:r>
        <w:br/>
        <w:t>Signature: ___________________________   Date: _______________</w:t>
      </w:r>
    </w:p>
    <w:p w14:paraId="46A0B411" w14:textId="77777777" w:rsidR="00743B22" w:rsidRDefault="00162A94">
      <w:r>
        <w:br/>
        <w:t>Name: ___________________________   Position: ___________________________</w:t>
      </w:r>
    </w:p>
    <w:sectPr w:rsidR="00743B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94322">
    <w:abstractNumId w:val="8"/>
  </w:num>
  <w:num w:numId="2" w16cid:durableId="423842892">
    <w:abstractNumId w:val="6"/>
  </w:num>
  <w:num w:numId="3" w16cid:durableId="1225020712">
    <w:abstractNumId w:val="5"/>
  </w:num>
  <w:num w:numId="4" w16cid:durableId="1932814343">
    <w:abstractNumId w:val="4"/>
  </w:num>
  <w:num w:numId="5" w16cid:durableId="1084568627">
    <w:abstractNumId w:val="7"/>
  </w:num>
  <w:num w:numId="6" w16cid:durableId="894895611">
    <w:abstractNumId w:val="3"/>
  </w:num>
  <w:num w:numId="7" w16cid:durableId="928198171">
    <w:abstractNumId w:val="2"/>
  </w:num>
  <w:num w:numId="8" w16cid:durableId="1158495653">
    <w:abstractNumId w:val="1"/>
  </w:num>
  <w:num w:numId="9" w16cid:durableId="7753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A94"/>
    <w:rsid w:val="00281BAF"/>
    <w:rsid w:val="0029639D"/>
    <w:rsid w:val="00326F90"/>
    <w:rsid w:val="00406220"/>
    <w:rsid w:val="00743B22"/>
    <w:rsid w:val="007B3E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4AD4869-787F-4860-9504-0EA8716D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Tess Ames</cp:lastModifiedBy>
  <cp:revision>2</cp:revision>
  <dcterms:created xsi:type="dcterms:W3CDTF">2025-09-29T08:13:00Z</dcterms:created>
  <dcterms:modified xsi:type="dcterms:W3CDTF">2025-09-29T08:13:00Z</dcterms:modified>
  <cp:category/>
</cp:coreProperties>
</file>